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51A1D" w14:textId="77777777" w:rsidR="000F1028" w:rsidRDefault="000F1028" w:rsidP="000F1028">
      <w:bookmarkStart w:id="0" w:name="_GoBack"/>
      <w:bookmarkEnd w:id="0"/>
      <w:r>
        <w:t>REGULAMIN</w:t>
      </w:r>
    </w:p>
    <w:p w14:paraId="78E78C78" w14:textId="5B0C0BDC" w:rsidR="000F1028" w:rsidRDefault="000F1028" w:rsidP="000F1028">
      <w:r>
        <w:t>KONKURSU PLASTYCZNEGO „JESIENNY KOLAŻ ”</w:t>
      </w:r>
    </w:p>
    <w:p w14:paraId="6604D1CD" w14:textId="5A2A637B" w:rsidR="000F1028" w:rsidRDefault="000F1028" w:rsidP="000F1028">
      <w:r>
        <w:t>1. Organizatorem konkursu jest Szkoła Podstawowa w Izabelinie.</w:t>
      </w:r>
    </w:p>
    <w:p w14:paraId="61F18933" w14:textId="4D264DCD" w:rsidR="000F1028" w:rsidRDefault="000F1028" w:rsidP="000F1028">
      <w:r>
        <w:t>2. Termin składania prac: do 29 października</w:t>
      </w:r>
      <w:r w:rsidR="007D5143">
        <w:t xml:space="preserve"> 2021r.</w:t>
      </w:r>
    </w:p>
    <w:p w14:paraId="4DA492ED" w14:textId="092DAC8F" w:rsidR="000F1028" w:rsidRDefault="000F1028" w:rsidP="000F1028">
      <w:r>
        <w:t>3. Temat prac konkursowych brzmi: ”JESIENNY KOL</w:t>
      </w:r>
      <w:r w:rsidR="0016047E">
        <w:t>AŻ”</w:t>
      </w:r>
    </w:p>
    <w:p w14:paraId="108811B8" w14:textId="6F92AB72" w:rsidR="000F1028" w:rsidRDefault="007D5143" w:rsidP="000F1028">
      <w:r>
        <w:t>4</w:t>
      </w:r>
      <w:r w:rsidR="000F1028">
        <w:t xml:space="preserve"> </w:t>
      </w:r>
      <w:r>
        <w:t>.</w:t>
      </w:r>
      <w:r w:rsidR="000F1028">
        <w:t>Konkurs plastyczny skierowany jest do uczniów Szkoły Podstawowej w Izabelinie</w:t>
      </w:r>
    </w:p>
    <w:p w14:paraId="151E78D2" w14:textId="63CAA116" w:rsidR="000F1028" w:rsidRDefault="007D5143" w:rsidP="000F1028">
      <w:r>
        <w:t>5</w:t>
      </w:r>
      <w:r w:rsidR="000F1028">
        <w:t xml:space="preserve"> </w:t>
      </w:r>
      <w:r>
        <w:t>.</w:t>
      </w:r>
      <w:r w:rsidR="000F1028">
        <w:t>Prace plastyczne oceniane będą w dwóch kategoriach :</w:t>
      </w:r>
    </w:p>
    <w:p w14:paraId="4D0DD30D" w14:textId="1C21B730" w:rsidR="000F1028" w:rsidRDefault="000F1028" w:rsidP="000F1028">
      <w:r>
        <w:rPr>
          <w:rFonts w:ascii="Segoe UI Symbol" w:hAnsi="Segoe UI Symbol" w:cs="Segoe UI Symbol"/>
        </w:rPr>
        <w:t>➢</w:t>
      </w:r>
      <w:r>
        <w:t xml:space="preserve"> zerówka i klasy I-III,</w:t>
      </w:r>
    </w:p>
    <w:p w14:paraId="42835776" w14:textId="3F938E6C" w:rsidR="000F1028" w:rsidRDefault="000F1028" w:rsidP="000F1028">
      <w:r>
        <w:rPr>
          <w:rFonts w:ascii="Segoe UI Symbol" w:hAnsi="Segoe UI Symbol" w:cs="Segoe UI Symbol"/>
        </w:rPr>
        <w:t>➢</w:t>
      </w:r>
      <w:r>
        <w:t xml:space="preserve">  klasy IV-VIII</w:t>
      </w:r>
    </w:p>
    <w:p w14:paraId="43BF17CB" w14:textId="42B2E366" w:rsidR="000F1028" w:rsidRDefault="007D5143" w:rsidP="000F1028">
      <w:r>
        <w:t>6</w:t>
      </w:r>
      <w:r w:rsidR="000F1028">
        <w:t xml:space="preserve"> </w:t>
      </w:r>
      <w:r>
        <w:t>.</w:t>
      </w:r>
      <w:r w:rsidR="000F1028">
        <w:t>Przedmiotem konkursu jest samodzielne stworzenie dowolną techniką i z dowolnych materiałów</w:t>
      </w:r>
    </w:p>
    <w:p w14:paraId="15009CFE" w14:textId="0D20ECB7" w:rsidR="000F1028" w:rsidRDefault="000F1028" w:rsidP="000F1028">
      <w:r>
        <w:t>kolażu w formacie A3 „Jesienny kolaż ”.</w:t>
      </w:r>
    </w:p>
    <w:p w14:paraId="5A9785E5" w14:textId="524DFDA1" w:rsidR="000F1028" w:rsidRDefault="007D5143" w:rsidP="000F1028">
      <w:r>
        <w:t>7.</w:t>
      </w:r>
      <w:r w:rsidR="000F1028">
        <w:t xml:space="preserve"> Uczestnicy mają za zadanie wykonać pracę dowolną techniką z dowolnych materiałów np. liście , </w:t>
      </w:r>
      <w:r>
        <w:t xml:space="preserve">trawy, nasiona, </w:t>
      </w:r>
      <w:r w:rsidR="000F1028">
        <w:t>papier kolorowy , gazety ,farby, tektura , plastelina</w:t>
      </w:r>
      <w:r>
        <w:t xml:space="preserve"> </w:t>
      </w:r>
      <w:r w:rsidR="000F1028">
        <w:t>,</w:t>
      </w:r>
      <w:proofErr w:type="spellStart"/>
      <w:r w:rsidR="000F1028">
        <w:t>folia,itp</w:t>
      </w:r>
      <w:proofErr w:type="spellEnd"/>
      <w:r w:rsidR="000F1028">
        <w:t>.</w:t>
      </w:r>
    </w:p>
    <w:p w14:paraId="01F884CD" w14:textId="090A5476" w:rsidR="000F1028" w:rsidRDefault="007D5143" w:rsidP="000F1028">
      <w:r>
        <w:t>8.</w:t>
      </w:r>
      <w:r w:rsidR="000F1028">
        <w:t>Prace przekazane na konkurs muszą być pracami własnymi autorów, wykonanymi dowolna</w:t>
      </w:r>
    </w:p>
    <w:p w14:paraId="360B6173" w14:textId="77777777" w:rsidR="000F1028" w:rsidRDefault="000F1028" w:rsidP="000F1028">
      <w:r>
        <w:t>technika, wcześniej nieopublikowanymi.</w:t>
      </w:r>
    </w:p>
    <w:p w14:paraId="6DA63C5D" w14:textId="329C94A1" w:rsidR="000F1028" w:rsidRDefault="007D5143" w:rsidP="000F1028">
      <w:r>
        <w:t>9.</w:t>
      </w:r>
      <w:r w:rsidR="000F1028">
        <w:t xml:space="preserve"> Gotowe prace plastyczne należy dostarczyć do</w:t>
      </w:r>
      <w:r w:rsidR="00C17345">
        <w:t xml:space="preserve"> 29</w:t>
      </w:r>
      <w:r w:rsidR="000F1028">
        <w:t xml:space="preserve"> </w:t>
      </w:r>
      <w:r w:rsidR="00C17345">
        <w:t xml:space="preserve">października do pani Anny </w:t>
      </w:r>
      <w:proofErr w:type="spellStart"/>
      <w:r w:rsidR="00C17345">
        <w:t>Trawickiej</w:t>
      </w:r>
      <w:proofErr w:type="spellEnd"/>
      <w:r w:rsidR="00C17345">
        <w:t xml:space="preserve"> , Sylwii Kaczmarczyk lub do wychowawcy</w:t>
      </w:r>
    </w:p>
    <w:p w14:paraId="3B5EA0EF" w14:textId="49A116AE" w:rsidR="006012ED" w:rsidRDefault="007D5143" w:rsidP="000F1028">
      <w:r>
        <w:t>10.</w:t>
      </w:r>
      <w:r w:rsidR="000F1028">
        <w:t xml:space="preserve"> Każdy uczestnik może złożyć do konkursu tylko jedną pracę.</w:t>
      </w:r>
    </w:p>
    <w:p w14:paraId="64472636" w14:textId="7758AEF0" w:rsidR="00C17345" w:rsidRDefault="007D5143" w:rsidP="00C17345">
      <w:r>
        <w:t>11.</w:t>
      </w:r>
      <w:r w:rsidR="00C17345">
        <w:t xml:space="preserve"> Do każdej pracy należy załączyć karteczkę lub opis na odwrocie pracy zawierający następujące</w:t>
      </w:r>
    </w:p>
    <w:p w14:paraId="2DBD96E6" w14:textId="26EAED1B" w:rsidR="00C17345" w:rsidRDefault="00C17345" w:rsidP="00C17345">
      <w:r>
        <w:t>informacje:</w:t>
      </w:r>
      <w:r w:rsidR="007D5143">
        <w:t xml:space="preserve">  </w:t>
      </w:r>
      <w:r>
        <w:t>imię i nazwisko autora pracy, klasa</w:t>
      </w:r>
    </w:p>
    <w:p w14:paraId="31A77CA1" w14:textId="0A1F212F" w:rsidR="00C17345" w:rsidRDefault="007D5143" w:rsidP="00C17345">
      <w:r>
        <w:t>12.</w:t>
      </w:r>
      <w:r w:rsidR="00C17345">
        <w:t xml:space="preserve"> Prace nie podpisane</w:t>
      </w:r>
      <w:r>
        <w:t xml:space="preserve"> </w:t>
      </w:r>
      <w:r w:rsidR="00C17345">
        <w:t>nie będą zakwalifikowane do konkursu.</w:t>
      </w:r>
    </w:p>
    <w:p w14:paraId="33842BFA" w14:textId="75A83A95" w:rsidR="00C17345" w:rsidRDefault="007D5143" w:rsidP="00C17345">
      <w:r>
        <w:t>13.</w:t>
      </w:r>
      <w:r w:rsidR="00C17345">
        <w:t>Rozstrzygniecie konkursu i nagrody:</w:t>
      </w:r>
    </w:p>
    <w:p w14:paraId="7097D595" w14:textId="68E35812" w:rsidR="00C17345" w:rsidRDefault="007D5143" w:rsidP="00C17345">
      <w:r>
        <w:t xml:space="preserve">- </w:t>
      </w:r>
      <w:r w:rsidR="00C17345">
        <w:t xml:space="preserve"> Jury powołane przez organizatora, spośród przekazanych prac wyłoni laureatów konkursu.</w:t>
      </w:r>
    </w:p>
    <w:p w14:paraId="0BE9A513" w14:textId="01B975C4" w:rsidR="00C17345" w:rsidRDefault="007D5143" w:rsidP="00C17345">
      <w:r>
        <w:t>-</w:t>
      </w:r>
      <w:r w:rsidR="00C17345">
        <w:t xml:space="preserve"> Kryteria oceny prac: zgodność z tematyka, estetyka pracy i oryginalność.</w:t>
      </w:r>
    </w:p>
    <w:p w14:paraId="1D6E8BC4" w14:textId="1A8425BE" w:rsidR="00C17345" w:rsidRDefault="007D5143" w:rsidP="00C17345">
      <w:r>
        <w:t xml:space="preserve">- </w:t>
      </w:r>
      <w:r w:rsidR="00C17345">
        <w:t>Ogłoszenie wyników konkursu nastąpi poprzez poinformowanie osobiście uczniów  o wynikach konkursu</w:t>
      </w:r>
    </w:p>
    <w:p w14:paraId="17789D6E" w14:textId="24BCD11A" w:rsidR="00C17345" w:rsidRDefault="007D5143" w:rsidP="00C17345">
      <w:r>
        <w:t xml:space="preserve">- </w:t>
      </w:r>
      <w:r w:rsidR="00C17345">
        <w:t>Nagrodzone zostaną 3 pierwsze miejsca w każdej kategorii wiekowej, komisja może również</w:t>
      </w:r>
    </w:p>
    <w:p w14:paraId="093C38BD" w14:textId="77777777" w:rsidR="00C17345" w:rsidRDefault="00C17345" w:rsidP="00C17345">
      <w:r>
        <w:t>przyznać wyróżnienia.</w:t>
      </w:r>
    </w:p>
    <w:p w14:paraId="7F128BCC" w14:textId="77777777" w:rsidR="00C17345" w:rsidRDefault="00C17345" w:rsidP="00C17345">
      <w:r>
        <w:t>7.1 Prace konkursowe przechodzą na własność organizatorów i nie będą zwracane.</w:t>
      </w:r>
    </w:p>
    <w:p w14:paraId="058A124A" w14:textId="77777777" w:rsidR="00C17345" w:rsidRDefault="00C17345" w:rsidP="00C17345">
      <w:r>
        <w:t>7.2 Organizatorzy uzyskują prawo do prezentowania prac na wystawach, w materiałach</w:t>
      </w:r>
    </w:p>
    <w:p w14:paraId="1CEC5A0E" w14:textId="77777777" w:rsidR="00C17345" w:rsidRDefault="00C17345" w:rsidP="00C17345">
      <w:r>
        <w:t>promocyjnych, w materiałach multimedialnych (udział w konkursie uznaje się za równoznaczny z</w:t>
      </w:r>
    </w:p>
    <w:p w14:paraId="32479544" w14:textId="63B66C1A" w:rsidR="00C17345" w:rsidRDefault="00C17345" w:rsidP="00C17345">
      <w:r>
        <w:t>wyrażeniem zgody na wykorzystanie prac konkursowych ).</w:t>
      </w:r>
    </w:p>
    <w:p w14:paraId="7F3624CC" w14:textId="78651488" w:rsidR="00C17345" w:rsidRDefault="00C17345" w:rsidP="00C17345">
      <w:r>
        <w:t>7.3 Przekazanie prac konkursowych jest równoznaczne z akceptacją niniejszego regulaminu</w:t>
      </w:r>
      <w:r w:rsidR="00D04C75">
        <w:t>.</w:t>
      </w:r>
    </w:p>
    <w:p w14:paraId="2DA9F4A5" w14:textId="419EBBBC" w:rsidR="00C17345" w:rsidRDefault="00C17345" w:rsidP="00C17345"/>
    <w:sectPr w:rsidR="00C17345" w:rsidSect="00D04C7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28"/>
    <w:rsid w:val="000F1028"/>
    <w:rsid w:val="0016047E"/>
    <w:rsid w:val="00177B39"/>
    <w:rsid w:val="006012ED"/>
    <w:rsid w:val="0072564B"/>
    <w:rsid w:val="007B7B2F"/>
    <w:rsid w:val="007D5143"/>
    <w:rsid w:val="00C17345"/>
    <w:rsid w:val="00D04C75"/>
    <w:rsid w:val="00D3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6A04"/>
  <w15:chartTrackingRefBased/>
  <w15:docId w15:val="{74AF4101-8149-4DE6-B11D-AE8CDD1A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Trawicki Maciej (STUD)</dc:creator>
  <cp:keywords/>
  <dc:description/>
  <cp:lastModifiedBy>Adam  Pomaski</cp:lastModifiedBy>
  <cp:revision>2</cp:revision>
  <dcterms:created xsi:type="dcterms:W3CDTF">2021-10-09T18:13:00Z</dcterms:created>
  <dcterms:modified xsi:type="dcterms:W3CDTF">2021-10-09T18:13:00Z</dcterms:modified>
</cp:coreProperties>
</file>